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E74" w:rsidRDefault="00DD7E74" w:rsidP="00DD7E74">
      <w:r>
        <w:t>WHAT EVERY REALTOR® SHOULD KNOW ABOUT OWNER’S</w:t>
      </w:r>
      <w:r>
        <w:t xml:space="preserve"> TITLE INSURANCE</w:t>
      </w:r>
    </w:p>
    <w:p w:rsidR="00DD7E74" w:rsidRDefault="00DD7E74" w:rsidP="00DD7E74">
      <w:r>
        <w:t xml:space="preserve">MAKE SURE </w:t>
      </w:r>
      <w:proofErr w:type="gramStart"/>
      <w:r>
        <w:t>ALL OF</w:t>
      </w:r>
      <w:proofErr w:type="gramEnd"/>
      <w:r>
        <w:t xml:space="preserve"> YOUR CLIENTS ARE PROTECTED</w:t>
      </w:r>
    </w:p>
    <w:p w:rsidR="00DD7E74" w:rsidRDefault="00DD7E74" w:rsidP="00DD7E74">
      <w:r>
        <w:t xml:space="preserve">You’re a REALTOR®, so you know that buying a home can be overwhelming for your clients. Homebuyers can feel confused and frustrated by the mounds of paperwork they </w:t>
      </w:r>
      <w:proofErr w:type="gramStart"/>
      <w:r>
        <w:t>have to</w:t>
      </w:r>
      <w:proofErr w:type="gramEnd"/>
      <w:r>
        <w:t xml:space="preserve"> sign. Plus, the fees associated with closing can sometimes be overwhelming even to an experienced buyer. </w:t>
      </w:r>
    </w:p>
    <w:p w:rsidR="00DD7E74" w:rsidRDefault="00DD7E74" w:rsidP="00DD7E74">
      <w:r>
        <w:t xml:space="preserve">Owner’s title insurance is one of those items often misunderstood by homebuyers at closing, yet its value is tremendous. As an important advisor to your clients, you are </w:t>
      </w:r>
      <w:proofErr w:type="gramStart"/>
      <w:r>
        <w:t>in a position to</w:t>
      </w:r>
      <w:proofErr w:type="gramEnd"/>
      <w:r>
        <w:t xml:space="preserve"> help homebuyers understand the value of owner’s title insurance and the dangers that can be incurred without it.  </w:t>
      </w:r>
    </w:p>
    <w:p w:rsidR="00DD7E74" w:rsidRDefault="00DD7E74" w:rsidP="00DD7E74">
      <w:r>
        <w:t xml:space="preserve">WHAT IS TITLE INSURANCE? </w:t>
      </w:r>
      <w:r>
        <w:br/>
      </w:r>
      <w:r>
        <w:t xml:space="preserve">Owner’s title insurance is a policy that protects homebuyers’ property rights. For the same </w:t>
      </w:r>
      <w:proofErr w:type="gramStart"/>
      <w:r>
        <w:t>reasons</w:t>
      </w:r>
      <w:proofErr w:type="gramEnd"/>
      <w:r>
        <w:t xml:space="preserve"> the bank requires a lender’s insurance policy, the homebuyer obtains owner’s title insurance to protect their legal claims to the property. For more information about title insurance, </w:t>
      </w:r>
      <w:r>
        <w:t>contact us [Link to Contact us form].</w:t>
      </w:r>
      <w:bookmarkStart w:id="0" w:name="_GoBack"/>
      <w:bookmarkEnd w:id="0"/>
    </w:p>
    <w:p w:rsidR="00DD7E74" w:rsidRDefault="00DD7E74" w:rsidP="00DD7E74">
      <w:r>
        <w:t xml:space="preserve">HOW IT PROTECTS </w:t>
      </w:r>
      <w:r>
        <w:br/>
      </w:r>
      <w:r>
        <w:t>Say, for example, your client recently purchased a new home from a builder, but the builder failed to pay the roofer. Wanting to be paid, the roofer filed a lien against the property. Without owner’s title insurance, your client would be responsible for paying this existing debt. This is just one example of how owner’s title insurance protects homebuyers from various significant risks.</w:t>
      </w:r>
    </w:p>
    <w:p w:rsidR="00DD7E74" w:rsidRDefault="00DD7E74" w:rsidP="00DD7E74">
      <w:r>
        <w:t xml:space="preserve">ENDURING VALUE </w:t>
      </w:r>
      <w:r>
        <w:br/>
      </w:r>
      <w:r>
        <w:t>The good news is that owner’s title</w:t>
      </w:r>
      <w:r>
        <w:t xml:space="preserve"> insurance protects homebuyers </w:t>
      </w:r>
      <w:r>
        <w:t>legal</w:t>
      </w:r>
      <w:r>
        <w:t xml:space="preserve">ly and financially, </w:t>
      </w:r>
      <w:proofErr w:type="gramStart"/>
      <w:r>
        <w:t>as long as</w:t>
      </w:r>
      <w:proofErr w:type="gramEnd"/>
      <w:r>
        <w:t xml:space="preserve"> </w:t>
      </w:r>
      <w:r>
        <w:t>they own their home. For a low, one-time fee, homebuyers can rest assured, knowing they are protected against existing deb</w:t>
      </w:r>
      <w:r>
        <w:t>ts or claims to their property.</w:t>
      </w:r>
      <w:r>
        <w:t xml:space="preserve"> </w:t>
      </w:r>
    </w:p>
    <w:p w:rsidR="00DD7E74" w:rsidRDefault="00DD7E74" w:rsidP="00DD7E74">
      <w:pPr>
        <w:rPr>
          <w:sz w:val="16"/>
          <w:szCs w:val="16"/>
        </w:rPr>
      </w:pPr>
    </w:p>
    <w:p w:rsidR="00DD7E74" w:rsidRPr="00620EA6" w:rsidRDefault="00DD7E74" w:rsidP="00DD7E74">
      <w:pPr>
        <w:rPr>
          <w:sz w:val="16"/>
          <w:szCs w:val="16"/>
        </w:rPr>
      </w:pPr>
      <w:r w:rsidRPr="00620EA6">
        <w:rPr>
          <w:sz w:val="16"/>
          <w:szCs w:val="16"/>
        </w:rPr>
        <w:t xml:space="preserve">This </w:t>
      </w:r>
      <w:r>
        <w:rPr>
          <w:sz w:val="16"/>
          <w:szCs w:val="16"/>
        </w:rPr>
        <w:t>content</w:t>
      </w:r>
      <w:r w:rsidRPr="00620EA6">
        <w:rPr>
          <w:sz w:val="16"/>
          <w:szCs w:val="16"/>
        </w:rPr>
        <w:t xml:space="preserve"> is for informational purposes only. Actual coverages and your eligibility may vary by company and state.  For exact terms, conditions, exclusions, eligibility and limitations, please contact </w:t>
      </w:r>
      <w:r>
        <w:rPr>
          <w:sz w:val="16"/>
          <w:szCs w:val="16"/>
        </w:rPr>
        <w:t>the OS National company</w:t>
      </w:r>
      <w:r w:rsidRPr="00620EA6">
        <w:rPr>
          <w:sz w:val="16"/>
          <w:szCs w:val="16"/>
        </w:rPr>
        <w:t xml:space="preserve"> authorized to do business in your location.</w:t>
      </w:r>
    </w:p>
    <w:p w:rsidR="00DD7E74" w:rsidRPr="00620EA6" w:rsidRDefault="00DD7E74" w:rsidP="00DD7E74">
      <w:pPr>
        <w:rPr>
          <w:sz w:val="16"/>
          <w:szCs w:val="16"/>
        </w:rPr>
      </w:pPr>
      <w:r w:rsidRPr="00620EA6">
        <w:rPr>
          <w:sz w:val="16"/>
          <w:szCs w:val="16"/>
        </w:rPr>
        <w:t>SOURCE: Homeclosing101.org and the American Land Title Association</w:t>
      </w:r>
    </w:p>
    <w:p w:rsidR="00AC3553" w:rsidRDefault="00AC3553" w:rsidP="00DD7E74"/>
    <w:sectPr w:rsidR="00AC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74"/>
    <w:rsid w:val="009407FF"/>
    <w:rsid w:val="00AC3553"/>
    <w:rsid w:val="00DD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EEB5"/>
  <w15:chartTrackingRefBased/>
  <w15:docId w15:val="{16818615-6CD4-466E-9883-A6D0F9D7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Craig</dc:creator>
  <cp:keywords/>
  <dc:description/>
  <cp:lastModifiedBy>Jennie Craig</cp:lastModifiedBy>
  <cp:revision>1</cp:revision>
  <dcterms:created xsi:type="dcterms:W3CDTF">2017-07-13T18:01:00Z</dcterms:created>
  <dcterms:modified xsi:type="dcterms:W3CDTF">2017-07-13T18:05:00Z</dcterms:modified>
</cp:coreProperties>
</file>